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44C3" w14:textId="6D4BE704" w:rsidR="004B1A26" w:rsidRPr="004D3E2A" w:rsidRDefault="004B1A26" w:rsidP="000E59A7">
      <w:pPr>
        <w:rPr>
          <w:rFonts w:ascii="Times New Roman" w:eastAsia="標楷體" w:hAnsi="Times New Roman" w:cs="Times New Roman"/>
          <w:szCs w:val="24"/>
        </w:rPr>
      </w:pPr>
      <w:r w:rsidRPr="004D3E2A">
        <w:rPr>
          <w:rFonts w:ascii="Times New Roman" w:eastAsia="標楷體" w:hAnsi="Times New Roman" w:cs="Times New Roman" w:hint="eastAsia"/>
          <w:szCs w:val="24"/>
        </w:rPr>
        <w:t>繳交文件時請</w:t>
      </w:r>
      <w:r w:rsidR="004D3E2A" w:rsidRPr="004D3E2A">
        <w:rPr>
          <w:rFonts w:ascii="Times New Roman" w:eastAsia="標楷體" w:hAnsi="Times New Roman" w:cs="Times New Roman" w:hint="eastAsia"/>
          <w:szCs w:val="24"/>
        </w:rPr>
        <w:t>將</w:t>
      </w:r>
      <w:r w:rsidRPr="004D3E2A">
        <w:rPr>
          <w:rFonts w:ascii="Times New Roman" w:eastAsia="標楷體" w:hAnsi="Times New Roman" w:cs="Times New Roman" w:hint="eastAsia"/>
          <w:szCs w:val="24"/>
        </w:rPr>
        <w:t>本頁自行刪除</w:t>
      </w:r>
    </w:p>
    <w:p w14:paraId="771D90A7" w14:textId="25884643" w:rsidR="000E59A7" w:rsidRPr="004D3E2A" w:rsidRDefault="000E59A7" w:rsidP="000E59A7">
      <w:pPr>
        <w:rPr>
          <w:rFonts w:ascii="Times New Roman" w:eastAsia="標楷體" w:hAnsi="Times New Roman" w:cs="Times New Roman"/>
          <w:szCs w:val="24"/>
        </w:rPr>
      </w:pPr>
      <w:r w:rsidRPr="004D3E2A">
        <w:rPr>
          <w:rFonts w:ascii="Times New Roman" w:eastAsia="標楷體" w:hAnsi="Times New Roman" w:cs="Times New Roman"/>
          <w:szCs w:val="24"/>
        </w:rPr>
        <w:t>學校及系辦</w:t>
      </w:r>
      <w:r w:rsidRPr="004D3E2A">
        <w:rPr>
          <w:rFonts w:ascii="Times New Roman" w:eastAsia="標楷體" w:hAnsi="Times New Roman" w:cs="Times New Roman"/>
          <w:szCs w:val="24"/>
        </w:rPr>
        <w:t>logo</w:t>
      </w:r>
      <w:r w:rsidRPr="004D3E2A">
        <w:rPr>
          <w:rFonts w:ascii="Times New Roman" w:eastAsia="標楷體" w:hAnsi="Times New Roman" w:cs="Times New Roman" w:hint="eastAsia"/>
          <w:szCs w:val="24"/>
        </w:rPr>
        <w:t xml:space="preserve">　（供同學自行運用）</w:t>
      </w:r>
    </w:p>
    <w:p w14:paraId="49F92C07" w14:textId="0CCE42C9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inline distT="0" distB="0" distL="0" distR="0" wp14:anchorId="05740240" wp14:editId="18E68979">
            <wp:extent cx="3453689" cy="37122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844" cy="371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4C500" w14:textId="343684F8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</w:p>
    <w:p w14:paraId="2A97E640" w14:textId="77777777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</w:p>
    <w:p w14:paraId="1FBA67F0" w14:textId="13EA72FA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inline distT="0" distB="0" distL="0" distR="0" wp14:anchorId="73A36A2F" wp14:editId="707ADB28">
            <wp:extent cx="5071872" cy="151180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914D" w14:textId="3557FE75" w:rsidR="004D3E2A" w:rsidRDefault="004D3E2A" w:rsidP="000E59A7">
      <w:pPr>
        <w:rPr>
          <w:rFonts w:ascii="標楷體" w:eastAsia="標楷體" w:hAnsi="標楷體"/>
          <w:b/>
          <w:bCs/>
          <w:szCs w:val="24"/>
        </w:rPr>
      </w:pPr>
    </w:p>
    <w:p w14:paraId="216F4DFD" w14:textId="77777777" w:rsidR="004D3E2A" w:rsidRDefault="004D3E2A" w:rsidP="000E59A7">
      <w:pPr>
        <w:rPr>
          <w:rFonts w:ascii="標楷體" w:eastAsia="標楷體" w:hAnsi="標楷體"/>
          <w:b/>
          <w:bCs/>
          <w:szCs w:val="24"/>
        </w:rPr>
        <w:sectPr w:rsidR="004D3E2A" w:rsidSect="003019FC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23D2FDF" w14:textId="77777777" w:rsidR="00350428" w:rsidRDefault="00350428" w:rsidP="0035042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 w:rsidRPr="004D3E2A">
        <w:rPr>
          <w:rFonts w:ascii="標楷體" w:eastAsia="標楷體" w:hAnsi="標楷體" w:cs="Times New Roman" w:hint="eastAsia"/>
          <w:sz w:val="50"/>
          <w:szCs w:val="50"/>
        </w:rPr>
        <w:lastRenderedPageBreak/>
        <w:t>國立勤益科技大學智慧自動化工程系</w:t>
      </w:r>
    </w:p>
    <w:p w14:paraId="5062299F" w14:textId="77777777" w:rsidR="00350428" w:rsidRPr="00205B98" w:rsidRDefault="00350428" w:rsidP="00350428">
      <w:pPr>
        <w:pStyle w:val="a8"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 w:val="160"/>
          <w:szCs w:val="160"/>
        </w:rPr>
      </w:pPr>
      <w:r w:rsidRPr="00205B98">
        <w:rPr>
          <w:rFonts w:ascii="Times New Roman" w:eastAsia="微軟正黑體" w:hAnsi="Times New Roman" w:cs="Times New Roman"/>
          <w:color w:val="000000" w:themeColor="text1"/>
          <w:sz w:val="48"/>
          <w:szCs w:val="44"/>
          <w:shd w:val="clear" w:color="auto" w:fill="FFFFFF"/>
        </w:rPr>
        <w:t>Intelligent Automation </w:t>
      </w:r>
      <w:proofErr w:type="spellStart"/>
      <w:proofErr w:type="gramStart"/>
      <w:r w:rsidRPr="00205B98">
        <w:rPr>
          <w:rFonts w:ascii="Times New Roman" w:eastAsia="微軟正黑體" w:hAnsi="Times New Roman" w:cs="Times New Roman"/>
          <w:color w:val="000000" w:themeColor="text1"/>
          <w:sz w:val="48"/>
          <w:szCs w:val="44"/>
          <w:shd w:val="clear" w:color="auto" w:fill="FFFFFF"/>
        </w:rPr>
        <w:t>Engineering</w:t>
      </w:r>
      <w:r>
        <w:rPr>
          <w:rFonts w:ascii="Times New Roman" w:eastAsia="微軟正黑體" w:hAnsi="Times New Roman" w:cs="Times New Roman" w:hint="eastAsia"/>
          <w:color w:val="000000" w:themeColor="text1"/>
          <w:sz w:val="48"/>
          <w:szCs w:val="44"/>
          <w:shd w:val="clear" w:color="auto" w:fill="FFFFFF"/>
        </w:rPr>
        <w:t>,NCUT</w:t>
      </w:r>
      <w:proofErr w:type="spellEnd"/>
      <w:proofErr w:type="gramEnd"/>
    </w:p>
    <w:p w14:paraId="60E387A9" w14:textId="77777777" w:rsidR="00350428" w:rsidRDefault="00350428" w:rsidP="0035042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proofErr w:type="gramStart"/>
      <w:r>
        <w:rPr>
          <w:rFonts w:ascii="標楷體" w:eastAsia="標楷體" w:hAnsi="標楷體" w:cs="Times New Roman" w:hint="eastAsia"/>
          <w:sz w:val="50"/>
          <w:szCs w:val="50"/>
        </w:rPr>
        <w:t>＿＿</w:t>
      </w:r>
      <w:proofErr w:type="gramEnd"/>
      <w:r>
        <w:rPr>
          <w:rFonts w:ascii="標楷體" w:eastAsia="標楷體" w:hAnsi="標楷體" w:cs="Times New Roman" w:hint="eastAsia"/>
          <w:sz w:val="50"/>
          <w:szCs w:val="50"/>
        </w:rPr>
        <w:t>學年度</w:t>
      </w:r>
    </w:p>
    <w:p w14:paraId="13D84280" w14:textId="77777777" w:rsidR="00350428" w:rsidRPr="004D3E2A" w:rsidRDefault="00350428" w:rsidP="00350428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>
        <w:rPr>
          <w:rFonts w:ascii="標楷體" w:eastAsia="標楷體" w:hAnsi="標楷體" w:cs="Times New Roman" w:hint="eastAsia"/>
          <w:sz w:val="50"/>
          <w:szCs w:val="50"/>
        </w:rPr>
        <w:t>學生專題成果報告書</w:t>
      </w:r>
    </w:p>
    <w:p w14:paraId="6A7BF5C0" w14:textId="77777777" w:rsidR="00350428" w:rsidRDefault="00350428" w:rsidP="00350428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308FAB01" w14:textId="77777777" w:rsidR="00350428" w:rsidRDefault="00350428" w:rsidP="00350428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240D9D3D" w14:textId="77777777" w:rsidR="00350428" w:rsidRDefault="00350428" w:rsidP="00350428">
      <w:pPr>
        <w:pStyle w:val="a8"/>
        <w:ind w:leftChars="0" w:left="0"/>
        <w:rPr>
          <w:rFonts w:ascii="標楷體" w:eastAsia="標楷體" w:hAnsi="標楷體" w:cs="Times New Roman"/>
          <w:sz w:val="52"/>
          <w:szCs w:val="52"/>
        </w:rPr>
      </w:pPr>
    </w:p>
    <w:p w14:paraId="3955E2BC" w14:textId="77777777" w:rsidR="00350428" w:rsidRPr="000A7660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  <w:u w:val="single"/>
        </w:rPr>
      </w:pPr>
      <w:r w:rsidRPr="000630E5">
        <w:rPr>
          <w:rFonts w:ascii="標楷體" w:eastAsia="標楷體" w:hAnsi="標楷體" w:cs="Times New Roman" w:hint="eastAsia"/>
          <w:sz w:val="40"/>
          <w:szCs w:val="40"/>
        </w:rPr>
        <w:t>專題題目</w:t>
      </w:r>
      <w:r>
        <w:rPr>
          <w:rFonts w:ascii="標楷體" w:eastAsia="標楷體" w:hAnsi="標楷體" w:cs="Times New Roman" w:hint="eastAsia"/>
          <w:sz w:val="40"/>
          <w:szCs w:val="40"/>
        </w:rPr>
        <w:t>：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  <w:u w:val="single"/>
        </w:rPr>
        <w:t>ＯＯＯＯ</w:t>
      </w:r>
      <w:proofErr w:type="gramEnd"/>
    </w:p>
    <w:p w14:paraId="17C93325" w14:textId="1CC1CE2A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分組成員：</w:t>
      </w:r>
      <w:r w:rsidRPr="0035042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0428">
        <w:rPr>
          <w:rFonts w:ascii="Times New Roman" w:eastAsia="標楷體" w:hAnsi="Times New Roman" w:cs="Times New Roman" w:hint="eastAsia"/>
          <w:sz w:val="28"/>
          <w:szCs w:val="28"/>
        </w:rPr>
        <w:t>班級</w:t>
      </w:r>
      <w:r w:rsidR="005232A0">
        <w:rPr>
          <w:rFonts w:ascii="Times New Roman" w:eastAsia="標楷體" w:hAnsi="Times New Roman" w:cs="Times New Roman"/>
          <w:sz w:val="28"/>
          <w:szCs w:val="28"/>
        </w:rPr>
        <w:t>-</w:t>
      </w:r>
      <w:r w:rsidRPr="00350428">
        <w:rPr>
          <w:rFonts w:ascii="Times New Roman" w:eastAsia="標楷體" w:hAnsi="Times New Roman" w:cs="Times New Roman" w:hint="eastAsia"/>
          <w:sz w:val="28"/>
          <w:szCs w:val="28"/>
        </w:rPr>
        <w:t>學號</w:t>
      </w:r>
      <w:r w:rsidR="005232A0"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姓</w:t>
      </w:r>
      <w:r w:rsidRPr="00350428">
        <w:rPr>
          <w:rFonts w:ascii="Times New Roman" w:eastAsia="標楷體" w:hAnsi="Times New Roman" w:cs="Times New Roman" w:hint="eastAsia"/>
          <w:sz w:val="28"/>
          <w:szCs w:val="28"/>
        </w:rPr>
        <w:t>名依序如下</w:t>
      </w:r>
      <w:r w:rsidRPr="0035042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E224565" w14:textId="77777777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組長：</w:t>
      </w:r>
      <w:r w:rsidRPr="000A7660">
        <w:rPr>
          <w:rFonts w:ascii="Times New Roman" w:eastAsia="標楷體" w:hAnsi="Times New Roman" w:cs="Times New Roman"/>
          <w:sz w:val="40"/>
          <w:szCs w:val="40"/>
        </w:rPr>
        <w:t>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  <w:r w:rsidRPr="000A7660">
        <w:rPr>
          <w:rFonts w:ascii="Times New Roman" w:eastAsia="標楷體" w:hAnsi="Times New Roman" w:cs="Times New Roman"/>
          <w:sz w:val="40"/>
          <w:szCs w:val="40"/>
        </w:rPr>
        <w:t>、</w:t>
      </w:r>
    </w:p>
    <w:p w14:paraId="3F8A1B68" w14:textId="77777777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組員：</w:t>
      </w:r>
    </w:p>
    <w:p w14:paraId="1090B044" w14:textId="1EF6D3D3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</w:p>
    <w:p w14:paraId="7DD4C2B6" w14:textId="3CE7AD79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</w:p>
    <w:p w14:paraId="124AA59C" w14:textId="063BBDA9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</w:p>
    <w:p w14:paraId="2EE81B44" w14:textId="7CAFFAF7" w:rsid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四智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ＯＯＸＸＸ</w:t>
      </w:r>
      <w:proofErr w:type="gramEnd"/>
    </w:p>
    <w:p w14:paraId="2093E672" w14:textId="77777777" w:rsidR="00350428" w:rsidRPr="000A7660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</w:p>
    <w:p w14:paraId="1AAE6C7E" w14:textId="54B9C172" w:rsidR="00350428" w:rsidRPr="00350428" w:rsidRDefault="00350428" w:rsidP="00350428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指導</w:t>
      </w:r>
      <w:proofErr w:type="gramStart"/>
      <w:r w:rsidRPr="000A7660">
        <w:rPr>
          <w:rFonts w:ascii="Times New Roman" w:eastAsia="標楷體" w:hAnsi="Times New Roman" w:cs="Times New Roman"/>
          <w:sz w:val="40"/>
          <w:szCs w:val="40"/>
        </w:rPr>
        <w:t>老師</w:t>
      </w:r>
      <w:r w:rsidR="005232A0">
        <w:rPr>
          <w:rFonts w:ascii="Times New Roman" w:eastAsia="標楷體" w:hAnsi="Times New Roman" w:cs="Times New Roman" w:hint="eastAsia"/>
          <w:sz w:val="40"/>
          <w:szCs w:val="40"/>
        </w:rPr>
        <w:t>親簽</w:t>
      </w:r>
      <w:proofErr w:type="gramEnd"/>
      <w:r w:rsidR="005232A0">
        <w:rPr>
          <w:rFonts w:ascii="Times New Roman" w:eastAsia="標楷體" w:hAnsi="Times New Roman" w:cs="Times New Roman" w:hint="eastAsia"/>
          <w:sz w:val="40"/>
          <w:szCs w:val="40"/>
        </w:rPr>
        <w:t>：</w:t>
      </w:r>
      <w:r w:rsidR="005232A0">
        <w:rPr>
          <w:rFonts w:ascii="Times New Roman" w:eastAsia="標楷體" w:hAnsi="Times New Roman" w:cs="Times New Roman" w:hint="eastAsia"/>
          <w:sz w:val="40"/>
          <w:szCs w:val="40"/>
        </w:rPr>
        <w:t>_</w:t>
      </w:r>
      <w:r w:rsidR="005232A0">
        <w:rPr>
          <w:rFonts w:ascii="Times New Roman" w:eastAsia="標楷體" w:hAnsi="Times New Roman" w:cs="Times New Roman"/>
          <w:sz w:val="40"/>
          <w:szCs w:val="40"/>
        </w:rPr>
        <w:t>____________</w:t>
      </w:r>
      <w:r w:rsidRPr="000A7660">
        <w:rPr>
          <w:rFonts w:ascii="Times New Roman" w:eastAsia="標楷體" w:hAnsi="Times New Roman" w:cs="Times New Roman"/>
          <w:sz w:val="40"/>
          <w:szCs w:val="40"/>
        </w:rPr>
        <w:t>教授</w:t>
      </w:r>
    </w:p>
    <w:p w14:paraId="3084D1B3" w14:textId="77777777" w:rsidR="00350428" w:rsidRDefault="00350428" w:rsidP="00350428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384A62E1" w14:textId="7FC29375" w:rsidR="00205B98" w:rsidRPr="005232A0" w:rsidRDefault="00350428" w:rsidP="005232A0">
      <w:pPr>
        <w:pStyle w:val="a8"/>
        <w:ind w:leftChars="0" w:left="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0630E5">
        <w:rPr>
          <w:rFonts w:ascii="標楷體" w:eastAsia="標楷體" w:hAnsi="標楷體" w:cs="Times New Roman" w:hint="eastAsia"/>
          <w:sz w:val="40"/>
          <w:szCs w:val="40"/>
        </w:rPr>
        <w:t>中華民國　　年　　月　　日</w:t>
      </w:r>
    </w:p>
    <w:p w14:paraId="41A9C3CC" w14:textId="77777777" w:rsidR="00205B98" w:rsidRDefault="00205B98" w:rsidP="00205B98">
      <w:pPr>
        <w:pStyle w:val="Web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本文內容參考</w:t>
      </w:r>
    </w:p>
    <w:p w14:paraId="28C953CF" w14:textId="77777777" w:rsidR="00205B98" w:rsidRDefault="00205B98" w:rsidP="00205B98">
      <w:pPr>
        <w:pStyle w:val="Web"/>
        <w:numPr>
          <w:ilvl w:val="0"/>
          <w:numId w:val="23"/>
        </w:numPr>
        <w:spacing w:before="0" w:after="0" w:line="48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報告內容架構之參考模式如下：</w:t>
      </w:r>
    </w:p>
    <w:p w14:paraId="4EA0F8DA" w14:textId="77777777" w:rsidR="00205B98" w:rsidRPr="009D3125" w:rsidRDefault="00205B98" w:rsidP="00205B98">
      <w:pPr>
        <w:snapToGrid w:val="0"/>
        <w:spacing w:line="480" w:lineRule="exact"/>
        <w:ind w:left="426"/>
        <w:rPr>
          <w:rFonts w:eastAsia="標楷體"/>
          <w:color w:val="0000FF"/>
          <w:sz w:val="28"/>
        </w:rPr>
      </w:pPr>
      <w:r w:rsidRPr="009D3125">
        <w:rPr>
          <w:rFonts w:eastAsia="標楷體"/>
          <w:color w:val="0000FF"/>
          <w:sz w:val="28"/>
        </w:rPr>
        <w:t>學術研究型：</w:t>
      </w:r>
    </w:p>
    <w:p w14:paraId="10779612" w14:textId="77777777" w:rsidR="00205B98" w:rsidRDefault="00205B98" w:rsidP="00205B98">
      <w:pPr>
        <w:snapToGrid w:val="0"/>
        <w:spacing w:line="480" w:lineRule="exact"/>
        <w:ind w:leftChars="177" w:left="1553" w:hangingChars="403" w:hanging="1128"/>
        <w:rPr>
          <w:rFonts w:eastAsia="標楷體"/>
          <w:sz w:val="28"/>
        </w:rPr>
      </w:pPr>
      <w:r>
        <w:rPr>
          <w:rFonts w:eastAsia="標楷體"/>
          <w:sz w:val="28"/>
        </w:rPr>
        <w:t>第一章、序論：包括研究背景與動機、研究目的、研究範圍與架構、研究方法與流程、預期效益等</w:t>
      </w:r>
    </w:p>
    <w:p w14:paraId="56C4DFF8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第二章、文獻探討</w:t>
      </w:r>
    </w:p>
    <w:p w14:paraId="59D1061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第三章、研究方法</w:t>
      </w:r>
    </w:p>
    <w:p w14:paraId="42E431E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第四章、研究成果</w:t>
      </w:r>
    </w:p>
    <w:p w14:paraId="475BE4B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第五章、結論與後續研究建議</w:t>
      </w:r>
    </w:p>
    <w:p w14:paraId="2B62A40A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 </w:t>
      </w:r>
    </w:p>
    <w:p w14:paraId="023BDFC4" w14:textId="77777777" w:rsidR="00205B98" w:rsidRPr="009D3125" w:rsidRDefault="00205B98" w:rsidP="00205B98">
      <w:pPr>
        <w:snapToGrid w:val="0"/>
        <w:spacing w:line="480" w:lineRule="exact"/>
        <w:ind w:left="426"/>
        <w:rPr>
          <w:rFonts w:eastAsia="標楷體"/>
          <w:color w:val="0000FF"/>
          <w:sz w:val="28"/>
        </w:rPr>
      </w:pPr>
      <w:r w:rsidRPr="009D3125">
        <w:rPr>
          <w:rFonts w:eastAsia="標楷體"/>
          <w:color w:val="0000FF"/>
          <w:sz w:val="28"/>
        </w:rPr>
        <w:t>實務開發型：</w:t>
      </w:r>
    </w:p>
    <w:p w14:paraId="4E04044C" w14:textId="77777777" w:rsidR="00205B98" w:rsidRDefault="00205B98" w:rsidP="00205B98">
      <w:pPr>
        <w:snapToGrid w:val="0"/>
        <w:spacing w:line="480" w:lineRule="exact"/>
        <w:ind w:leftChars="177" w:left="1553" w:hangingChars="403" w:hanging="1128"/>
        <w:rPr>
          <w:rFonts w:eastAsia="標楷體"/>
          <w:sz w:val="28"/>
        </w:rPr>
      </w:pPr>
      <w:r>
        <w:rPr>
          <w:rFonts w:eastAsia="標楷體"/>
          <w:sz w:val="28"/>
        </w:rPr>
        <w:t>第一章、序論：系統發展背景、問題與動機、目的、系統範圍與架構、建構方法與流程、預期效益</w:t>
      </w:r>
    </w:p>
    <w:p w14:paraId="0B25A3E4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第二章、系統功能、特色</w:t>
      </w:r>
    </w:p>
    <w:p w14:paraId="3E0D28DC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第三章、使用對象、環境</w:t>
      </w:r>
    </w:p>
    <w:p w14:paraId="19E56142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第四章、開發工具</w:t>
      </w:r>
    </w:p>
    <w:p w14:paraId="0FD0D295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第五章、系統畫面</w:t>
      </w:r>
    </w:p>
    <w:p w14:paraId="592B5B0B" w14:textId="77777777" w:rsidR="00205B98" w:rsidRDefault="00205B98" w:rsidP="00205B98">
      <w:pPr>
        <w:snapToGrid w:val="0"/>
        <w:spacing w:line="480" w:lineRule="exact"/>
        <w:ind w:left="426"/>
        <w:rPr>
          <w:rFonts w:eastAsia="標楷體"/>
          <w:sz w:val="28"/>
        </w:rPr>
      </w:pPr>
      <w:r>
        <w:rPr>
          <w:rFonts w:eastAsia="標楷體"/>
          <w:sz w:val="28"/>
        </w:rPr>
        <w:t>第六章、結論與未來發展</w:t>
      </w:r>
    </w:p>
    <w:p w14:paraId="6F50A8AF" w14:textId="77777777" w:rsidR="00205B98" w:rsidRDefault="00205B98" w:rsidP="00205B98">
      <w:pPr>
        <w:pStyle w:val="Web"/>
        <w:spacing w:before="0" w:after="0" w:line="480" w:lineRule="exact"/>
        <w:rPr>
          <w:rFonts w:ascii="Times New Roman" w:eastAsia="標楷體" w:hAnsi="Times New Roman"/>
          <w:sz w:val="28"/>
          <w:szCs w:val="27"/>
        </w:rPr>
      </w:pPr>
    </w:p>
    <w:p w14:paraId="04642CCD" w14:textId="77777777" w:rsidR="00205B98" w:rsidRDefault="00205B98" w:rsidP="00205B98">
      <w:pPr>
        <w:pStyle w:val="Web"/>
        <w:spacing w:before="0" w:after="0" w:line="480" w:lineRule="exact"/>
      </w:pPr>
      <w:r>
        <w:rPr>
          <w:rFonts w:ascii="Times New Roman" w:eastAsia="標楷體" w:hAnsi="Times New Roman"/>
          <w:sz w:val="28"/>
          <w:szCs w:val="27"/>
        </w:rPr>
        <w:t>備註：可隨指導教授之意見自行調整。</w:t>
      </w:r>
    </w:p>
    <w:p w14:paraId="12176541" w14:textId="77777777" w:rsidR="00205B98" w:rsidRDefault="00205B98" w:rsidP="00205B98">
      <w:pPr>
        <w:pStyle w:val="Web"/>
        <w:spacing w:before="0"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6942B9B" w14:textId="77777777" w:rsidR="00205B98" w:rsidRDefault="00205B98" w:rsidP="00205B98">
      <w:pPr>
        <w:pStyle w:val="Web"/>
        <w:spacing w:before="0" w:after="0"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誌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謝</w:t>
      </w:r>
    </w:p>
    <w:p w14:paraId="1D59AD9B" w14:textId="77777777" w:rsidR="00205B98" w:rsidRDefault="00205B98" w:rsidP="00205B98">
      <w:pPr>
        <w:pStyle w:val="Web"/>
        <w:numPr>
          <w:ilvl w:val="0"/>
          <w:numId w:val="23"/>
        </w:numPr>
        <w:spacing w:before="0" w:after="0" w:line="480" w:lineRule="exact"/>
        <w:rPr>
          <w:rFonts w:ascii="Times New Roman" w:eastAsia="標楷體" w:hAnsi="Times New Roman"/>
          <w:sz w:val="28"/>
          <w:szCs w:val="27"/>
        </w:rPr>
      </w:pPr>
      <w:r>
        <w:rPr>
          <w:rFonts w:ascii="Times New Roman" w:eastAsia="標楷體" w:hAnsi="Times New Roman"/>
          <w:sz w:val="28"/>
          <w:szCs w:val="27"/>
        </w:rPr>
        <w:t>感謝協助</w:t>
      </w:r>
      <w:r w:rsidRPr="00E12086">
        <w:rPr>
          <w:rFonts w:ascii="標楷體" w:eastAsia="標楷體" w:hAnsi="標楷體"/>
          <w:sz w:val="28"/>
          <w:szCs w:val="27"/>
        </w:rPr>
        <w:t>單位</w:t>
      </w:r>
      <w:r>
        <w:rPr>
          <w:rFonts w:ascii="Times New Roman" w:eastAsia="標楷體" w:hAnsi="Times New Roman"/>
          <w:sz w:val="28"/>
          <w:szCs w:val="27"/>
        </w:rPr>
        <w:t>、老師之指導，亦可感謝家人朋友之支持，內容力求簡單扼要，以不超過一頁為原則。</w:t>
      </w:r>
    </w:p>
    <w:p w14:paraId="189D8E29" w14:textId="77777777" w:rsidR="00205B98" w:rsidRPr="00205B98" w:rsidRDefault="00205B98" w:rsidP="000E59A7">
      <w:pPr>
        <w:rPr>
          <w:rFonts w:ascii="標楷體" w:eastAsia="標楷體" w:hAnsi="標楷體"/>
          <w:b/>
          <w:bCs/>
          <w:sz w:val="20"/>
          <w:szCs w:val="20"/>
        </w:rPr>
      </w:pPr>
    </w:p>
    <w:sectPr w:rsidR="00205B98" w:rsidRPr="00205B98" w:rsidSect="00301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B0E4" w14:textId="77777777" w:rsidR="00EA26FE" w:rsidRDefault="00EA26FE" w:rsidP="00F052C5">
      <w:r>
        <w:separator/>
      </w:r>
    </w:p>
  </w:endnote>
  <w:endnote w:type="continuationSeparator" w:id="0">
    <w:p w14:paraId="1C0B901B" w14:textId="77777777" w:rsidR="00EA26FE" w:rsidRDefault="00EA26FE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4832" w14:textId="77777777" w:rsidR="00EA26FE" w:rsidRDefault="00EA26FE" w:rsidP="00F052C5">
      <w:r>
        <w:separator/>
      </w:r>
    </w:p>
  </w:footnote>
  <w:footnote w:type="continuationSeparator" w:id="0">
    <w:p w14:paraId="091BACCE" w14:textId="77777777" w:rsidR="00EA26FE" w:rsidRDefault="00EA26FE" w:rsidP="00F0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CE6B" w14:textId="740AC3E6" w:rsidR="00350428" w:rsidRPr="00350428" w:rsidRDefault="00350428" w:rsidP="00350428">
    <w:pPr>
      <w:rPr>
        <w:rFonts w:ascii="標楷體" w:eastAsia="標楷體" w:hAnsi="標楷體" w:cs="Times New Roman"/>
        <w:color w:val="000000" w:themeColor="text1"/>
        <w:sz w:val="20"/>
        <w:szCs w:val="20"/>
      </w:rPr>
    </w:pPr>
    <w:r>
      <w:rPr>
        <w:rFonts w:ascii="標楷體" w:eastAsia="標楷體" w:hAnsi="標楷體" w:cs="Times New Roman" w:hint="eastAsia"/>
        <w:color w:val="000000" w:themeColor="text1"/>
        <w:sz w:val="20"/>
        <w:szCs w:val="20"/>
      </w:rPr>
      <w:t>智慧自動化工程系學生</w:t>
    </w:r>
    <w:r w:rsidRPr="00205B98">
      <w:rPr>
        <w:rFonts w:ascii="標楷體" w:eastAsia="標楷體" w:hAnsi="標楷體" w:cs="Times New Roman" w:hint="eastAsia"/>
        <w:color w:val="000000" w:themeColor="text1"/>
        <w:sz w:val="20"/>
        <w:szCs w:val="20"/>
      </w:rPr>
      <w:t>專題成果報告書(範本)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2F2E70"/>
    <w:rsid w:val="003019FC"/>
    <w:rsid w:val="00321DB2"/>
    <w:rsid w:val="00344555"/>
    <w:rsid w:val="0034571A"/>
    <w:rsid w:val="00350428"/>
    <w:rsid w:val="00366A89"/>
    <w:rsid w:val="003A311E"/>
    <w:rsid w:val="003A7A31"/>
    <w:rsid w:val="00404C24"/>
    <w:rsid w:val="004B1A26"/>
    <w:rsid w:val="004B70CA"/>
    <w:rsid w:val="004D3E2A"/>
    <w:rsid w:val="004F7192"/>
    <w:rsid w:val="005232A0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B1F19"/>
    <w:rsid w:val="006C7900"/>
    <w:rsid w:val="006F0D27"/>
    <w:rsid w:val="00716BAA"/>
    <w:rsid w:val="00736583"/>
    <w:rsid w:val="007472A4"/>
    <w:rsid w:val="00747361"/>
    <w:rsid w:val="00791C2E"/>
    <w:rsid w:val="00797636"/>
    <w:rsid w:val="007B6049"/>
    <w:rsid w:val="007E1687"/>
    <w:rsid w:val="00803C36"/>
    <w:rsid w:val="008957F6"/>
    <w:rsid w:val="008C6A48"/>
    <w:rsid w:val="00914568"/>
    <w:rsid w:val="00922EC3"/>
    <w:rsid w:val="009322BB"/>
    <w:rsid w:val="00937B07"/>
    <w:rsid w:val="00976EED"/>
    <w:rsid w:val="00997E88"/>
    <w:rsid w:val="009C1FD1"/>
    <w:rsid w:val="009E053B"/>
    <w:rsid w:val="00A236EB"/>
    <w:rsid w:val="00A2722A"/>
    <w:rsid w:val="00A57C97"/>
    <w:rsid w:val="00A7757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763E1"/>
    <w:rsid w:val="00C830C6"/>
    <w:rsid w:val="00CB6718"/>
    <w:rsid w:val="00CD252B"/>
    <w:rsid w:val="00CE301B"/>
    <w:rsid w:val="00CF1B2D"/>
    <w:rsid w:val="00CF7851"/>
    <w:rsid w:val="00D6423B"/>
    <w:rsid w:val="00D90309"/>
    <w:rsid w:val="00DD1046"/>
    <w:rsid w:val="00DD1440"/>
    <w:rsid w:val="00E13A2E"/>
    <w:rsid w:val="00E300C2"/>
    <w:rsid w:val="00E61C84"/>
    <w:rsid w:val="00E91CFC"/>
    <w:rsid w:val="00E93724"/>
    <w:rsid w:val="00EA26FE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268</Characters>
  <Application>Microsoft Office Word</Application>
  <DocSecurity>0</DocSecurity>
  <Lines>11</Lines>
  <Paragraphs>13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 Liao</cp:lastModifiedBy>
  <cp:revision>2</cp:revision>
  <cp:lastPrinted>2024-04-10T06:08:00Z</cp:lastPrinted>
  <dcterms:created xsi:type="dcterms:W3CDTF">2025-06-18T07:45:00Z</dcterms:created>
  <dcterms:modified xsi:type="dcterms:W3CDTF">2025-06-18T07:45:00Z</dcterms:modified>
</cp:coreProperties>
</file>